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0D3D6625" w:rsidR="00754CBE" w:rsidRDefault="004F3EA7"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Anointed King Over Judah</w:t>
      </w:r>
    </w:p>
    <w:p w14:paraId="6DFA2A04" w14:textId="6FE9B9D1" w:rsidR="00445016" w:rsidRDefault="008E1F71"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As I am writing this, Donald Trump is preparing to take the oath of office as the 47</w:t>
      </w:r>
      <w:r w:rsidRPr="008E1F71">
        <w:rPr>
          <w:rFonts w:ascii="Arial" w:hAnsi="Arial" w:cs="Arial"/>
          <w:color w:val="1D2228"/>
          <w:shd w:val="clear" w:color="auto" w:fill="FFFFFF"/>
          <w:vertAlign w:val="superscript"/>
        </w:rPr>
        <w:t>th</w:t>
      </w:r>
      <w:r>
        <w:rPr>
          <w:rFonts w:ascii="Arial" w:hAnsi="Arial" w:cs="Arial"/>
          <w:color w:val="1D2228"/>
          <w:shd w:val="clear" w:color="auto" w:fill="FFFFFF"/>
        </w:rPr>
        <w:t xml:space="preserve"> President of the US.  He will inherit a vast bureaucracy of career government workers and politicians while bringing a large number of his faithful followers to assume positions of responsibility within the new administration.  Blending the two groups into a cohesive unit will be a difficult challenge.  While we might hope that the people involved would owe their </w:t>
      </w:r>
      <w:r w:rsidR="00445016">
        <w:rPr>
          <w:rFonts w:ascii="Arial" w:hAnsi="Arial" w:cs="Arial"/>
          <w:color w:val="1D2228"/>
          <w:shd w:val="clear" w:color="auto" w:fill="FFFFFF"/>
        </w:rPr>
        <w:t>allegiance only to our county and the Constitution, we will find that many are led by personal ambition or loyalty</w:t>
      </w:r>
      <w:r w:rsidR="008F4228">
        <w:rPr>
          <w:rFonts w:ascii="Arial" w:hAnsi="Arial" w:cs="Arial"/>
          <w:color w:val="1D2228"/>
          <w:shd w:val="clear" w:color="auto" w:fill="FFFFFF"/>
        </w:rPr>
        <w:t xml:space="preserve"> to one man</w:t>
      </w:r>
      <w:r w:rsidR="00445016">
        <w:rPr>
          <w:rFonts w:ascii="Arial" w:hAnsi="Arial" w:cs="Arial"/>
          <w:color w:val="1D2228"/>
          <w:shd w:val="clear" w:color="auto" w:fill="FFFFFF"/>
        </w:rPr>
        <w:t>.  Often, cabinet members and advisors are selected based on relations or relationships rather than ability.  John Kennedy chose his brother Robert to be Attorney General and George W. Bush’s most trusted advisor was James Baker, a close friend of his father.  In our study of the second chapter of 2</w:t>
      </w:r>
      <w:r w:rsidR="00445016" w:rsidRPr="00445016">
        <w:rPr>
          <w:rFonts w:ascii="Arial" w:hAnsi="Arial" w:cs="Arial"/>
          <w:color w:val="1D2228"/>
          <w:shd w:val="clear" w:color="auto" w:fill="FFFFFF"/>
          <w:vertAlign w:val="superscript"/>
        </w:rPr>
        <w:t>nd</w:t>
      </w:r>
      <w:r w:rsidR="00445016">
        <w:rPr>
          <w:rFonts w:ascii="Arial" w:hAnsi="Arial" w:cs="Arial"/>
          <w:color w:val="1D2228"/>
          <w:shd w:val="clear" w:color="auto" w:fill="FFFFFF"/>
        </w:rPr>
        <w:t xml:space="preserve"> Samuel, we see men </w:t>
      </w:r>
      <w:r w:rsidR="004F3EA7">
        <w:rPr>
          <w:rFonts w:ascii="Arial" w:hAnsi="Arial" w:cs="Arial"/>
          <w:color w:val="1D2228"/>
          <w:shd w:val="clear" w:color="auto" w:fill="FFFFFF"/>
        </w:rPr>
        <w:t xml:space="preserve">jockeying for </w:t>
      </w:r>
      <w:r w:rsidR="00445016">
        <w:rPr>
          <w:rFonts w:ascii="Arial" w:hAnsi="Arial" w:cs="Arial"/>
          <w:color w:val="1D2228"/>
          <w:shd w:val="clear" w:color="auto" w:fill="FFFFFF"/>
        </w:rPr>
        <w:t>position within the incoming administration</w:t>
      </w:r>
      <w:r w:rsidR="004F3EA7">
        <w:rPr>
          <w:rFonts w:ascii="Arial" w:hAnsi="Arial" w:cs="Arial"/>
          <w:color w:val="1D2228"/>
          <w:shd w:val="clear" w:color="auto" w:fill="FFFFFF"/>
        </w:rPr>
        <w:t>s</w:t>
      </w:r>
      <w:r w:rsidR="00445016">
        <w:rPr>
          <w:rFonts w:ascii="Arial" w:hAnsi="Arial" w:cs="Arial"/>
          <w:color w:val="1D2228"/>
          <w:shd w:val="clear" w:color="auto" w:fill="FFFFFF"/>
        </w:rPr>
        <w:t xml:space="preserve"> of Israel.  </w:t>
      </w:r>
    </w:p>
    <w:p w14:paraId="22FB889A" w14:textId="77777777" w:rsidR="00B60EF3" w:rsidRDefault="00445016"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chapter begins with David seeking God’s direction for </w:t>
      </w:r>
      <w:r w:rsidR="00522EAC">
        <w:rPr>
          <w:rFonts w:ascii="Arial" w:hAnsi="Arial" w:cs="Arial"/>
          <w:color w:val="1D2228"/>
          <w:shd w:val="clear" w:color="auto" w:fill="FFFFFF"/>
        </w:rPr>
        <w:t xml:space="preserve">the headquarters of his kingship.  God directed him to go to Hebron which was in a mountainous area southwest of Jerusalem within the province of Judah.  David went there with his two wives along with the men and families who had been with him during the years he fled from Saul.  When they arrived at Hebron, David was anointed </w:t>
      </w:r>
      <w:r w:rsidR="00B60EF3">
        <w:rPr>
          <w:rFonts w:ascii="Arial" w:hAnsi="Arial" w:cs="Arial"/>
          <w:color w:val="1D2228"/>
          <w:shd w:val="clear" w:color="auto" w:fill="FFFFFF"/>
        </w:rPr>
        <w:t xml:space="preserve">by the people </w:t>
      </w:r>
      <w:r w:rsidR="00522EAC">
        <w:rPr>
          <w:rFonts w:ascii="Arial" w:hAnsi="Arial" w:cs="Arial"/>
          <w:color w:val="1D2228"/>
          <w:shd w:val="clear" w:color="auto" w:fill="FFFFFF"/>
        </w:rPr>
        <w:t>as king of Judah</w:t>
      </w:r>
      <w:r w:rsidR="00B60EF3">
        <w:rPr>
          <w:rFonts w:ascii="Arial" w:hAnsi="Arial" w:cs="Arial"/>
          <w:color w:val="1D2228"/>
          <w:shd w:val="clear" w:color="auto" w:fill="FFFFFF"/>
        </w:rPr>
        <w:t xml:space="preserve"> (see 1</w:t>
      </w:r>
      <w:r w:rsidR="00B60EF3" w:rsidRPr="00B60EF3">
        <w:rPr>
          <w:rFonts w:ascii="Arial" w:hAnsi="Arial" w:cs="Arial"/>
          <w:color w:val="1D2228"/>
          <w:shd w:val="clear" w:color="auto" w:fill="FFFFFF"/>
          <w:vertAlign w:val="superscript"/>
        </w:rPr>
        <w:t>st</w:t>
      </w:r>
      <w:r w:rsidR="00B60EF3">
        <w:rPr>
          <w:rFonts w:ascii="Arial" w:hAnsi="Arial" w:cs="Arial"/>
          <w:color w:val="1D2228"/>
          <w:shd w:val="clear" w:color="auto" w:fill="FFFFFF"/>
        </w:rPr>
        <w:t xml:space="preserve"> Sam. 16:13).  David’s first official act was to send messengers to the men of Jabesh Gilead to commend them for honoring Saul by recovering his body from the Philistines and burying him.</w:t>
      </w:r>
    </w:p>
    <w:p w14:paraId="3E8DCC3A" w14:textId="01606F76" w:rsidR="00445016" w:rsidRDefault="00B60EF3"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Meanwhile, Abner who was the commander of Saul’s army had taken Saul’s son Ish-</w:t>
      </w:r>
      <w:proofErr w:type="spellStart"/>
      <w:r>
        <w:rPr>
          <w:rFonts w:ascii="Arial" w:hAnsi="Arial" w:cs="Arial"/>
          <w:color w:val="1D2228"/>
          <w:shd w:val="clear" w:color="auto" w:fill="FFFFFF"/>
        </w:rPr>
        <w:t>Bosheth</w:t>
      </w:r>
      <w:proofErr w:type="spellEnd"/>
      <w:r w:rsidR="00B93DBF">
        <w:rPr>
          <w:rFonts w:ascii="Arial" w:hAnsi="Arial" w:cs="Arial"/>
          <w:color w:val="1D2228"/>
          <w:shd w:val="clear" w:color="auto" w:fill="FFFFFF"/>
        </w:rPr>
        <w:t xml:space="preserve"> to Mahanaim where he made him king over Israel.  </w:t>
      </w:r>
      <w:r w:rsidR="00213FD8">
        <w:rPr>
          <w:rFonts w:ascii="Arial" w:hAnsi="Arial" w:cs="Arial"/>
          <w:color w:val="1D2228"/>
          <w:shd w:val="clear" w:color="auto" w:fill="FFFFFF"/>
        </w:rPr>
        <w:t>It is worth noting that Joab was not with Saul when he died and he probably expected Ish-</w:t>
      </w:r>
      <w:proofErr w:type="spellStart"/>
      <w:r w:rsidR="00213FD8">
        <w:rPr>
          <w:rFonts w:ascii="Arial" w:hAnsi="Arial" w:cs="Arial"/>
          <w:color w:val="1D2228"/>
          <w:shd w:val="clear" w:color="auto" w:fill="FFFFFF"/>
        </w:rPr>
        <w:t>Bosheth</w:t>
      </w:r>
      <w:proofErr w:type="spellEnd"/>
      <w:r w:rsidR="00213FD8">
        <w:rPr>
          <w:rFonts w:ascii="Arial" w:hAnsi="Arial" w:cs="Arial"/>
          <w:color w:val="1D2228"/>
          <w:shd w:val="clear" w:color="auto" w:fill="FFFFFF"/>
        </w:rPr>
        <w:t xml:space="preserve"> to defer to him in ruling Israel.   </w:t>
      </w:r>
      <w:r w:rsidR="00B93DBF">
        <w:rPr>
          <w:rFonts w:ascii="Arial" w:hAnsi="Arial" w:cs="Arial"/>
          <w:color w:val="1D2228"/>
          <w:shd w:val="clear" w:color="auto" w:fill="FFFFFF"/>
        </w:rPr>
        <w:t>Mahanaim was in the Gilead region east of the Jordan River, part of the area claimed by the Trans Jordanian tribes.  Ish-</w:t>
      </w:r>
      <w:proofErr w:type="spellStart"/>
      <w:r w:rsidR="00B93DBF">
        <w:rPr>
          <w:rFonts w:ascii="Arial" w:hAnsi="Arial" w:cs="Arial"/>
          <w:color w:val="1D2228"/>
          <w:shd w:val="clear" w:color="auto" w:fill="FFFFFF"/>
        </w:rPr>
        <w:t>Bosheth</w:t>
      </w:r>
      <w:proofErr w:type="spellEnd"/>
      <w:r w:rsidR="00B93DBF">
        <w:rPr>
          <w:rFonts w:ascii="Arial" w:hAnsi="Arial" w:cs="Arial"/>
          <w:color w:val="1D2228"/>
          <w:shd w:val="clear" w:color="auto" w:fill="FFFFFF"/>
        </w:rPr>
        <w:t xml:space="preserve"> reigned over Israel except for Judah for a period of 2 years.  Abner was a cousin of Saul (see 1</w:t>
      </w:r>
      <w:r w:rsidR="00B93DBF" w:rsidRPr="00B93DBF">
        <w:rPr>
          <w:rFonts w:ascii="Arial" w:hAnsi="Arial" w:cs="Arial"/>
          <w:color w:val="1D2228"/>
          <w:shd w:val="clear" w:color="auto" w:fill="FFFFFF"/>
          <w:vertAlign w:val="superscript"/>
        </w:rPr>
        <w:t>st</w:t>
      </w:r>
      <w:r w:rsidR="00B93DBF">
        <w:rPr>
          <w:rFonts w:ascii="Arial" w:hAnsi="Arial" w:cs="Arial"/>
          <w:color w:val="1D2228"/>
          <w:shd w:val="clear" w:color="auto" w:fill="FFFFFF"/>
        </w:rPr>
        <w:t xml:space="preserve"> Sam. 14:50) and was with him during the time Saul pursued David.  </w:t>
      </w:r>
      <w:r w:rsidR="008E5109">
        <w:rPr>
          <w:rFonts w:ascii="Arial" w:hAnsi="Arial" w:cs="Arial"/>
          <w:color w:val="1D2228"/>
          <w:shd w:val="clear" w:color="auto" w:fill="FFFFFF"/>
        </w:rPr>
        <w:t xml:space="preserve">Abner led some men loyal to Ish </w:t>
      </w:r>
      <w:proofErr w:type="spellStart"/>
      <w:r w:rsidR="008E5109">
        <w:rPr>
          <w:rFonts w:ascii="Arial" w:hAnsi="Arial" w:cs="Arial"/>
          <w:color w:val="1D2228"/>
          <w:shd w:val="clear" w:color="auto" w:fill="FFFFFF"/>
        </w:rPr>
        <w:t>Bosheth</w:t>
      </w:r>
      <w:proofErr w:type="spellEnd"/>
      <w:r w:rsidR="008E5109">
        <w:rPr>
          <w:rFonts w:ascii="Arial" w:hAnsi="Arial" w:cs="Arial"/>
          <w:color w:val="1D2228"/>
          <w:shd w:val="clear" w:color="auto" w:fill="FFFFFF"/>
        </w:rPr>
        <w:t xml:space="preserve"> to Gibeon where they confronted Joab who was leading a contingent of David’s men.  Joab was David’s nephew (see 1</w:t>
      </w:r>
      <w:r w:rsidR="008E5109" w:rsidRPr="008E5109">
        <w:rPr>
          <w:rFonts w:ascii="Arial" w:hAnsi="Arial" w:cs="Arial"/>
          <w:color w:val="1D2228"/>
          <w:shd w:val="clear" w:color="auto" w:fill="FFFFFF"/>
          <w:vertAlign w:val="superscript"/>
        </w:rPr>
        <w:t>st</w:t>
      </w:r>
      <w:r w:rsidR="008E5109">
        <w:rPr>
          <w:rFonts w:ascii="Arial" w:hAnsi="Arial" w:cs="Arial"/>
          <w:color w:val="1D2228"/>
          <w:shd w:val="clear" w:color="auto" w:fill="FFFFFF"/>
        </w:rPr>
        <w:t xml:space="preserve"> Chron. 2:13</w:t>
      </w:r>
      <w:r w:rsidR="004F3EA7">
        <w:rPr>
          <w:rFonts w:ascii="Arial" w:hAnsi="Arial" w:cs="Arial"/>
          <w:color w:val="1D2228"/>
          <w:shd w:val="clear" w:color="auto" w:fill="FFFFFF"/>
        </w:rPr>
        <w:t>-</w:t>
      </w:r>
      <w:r w:rsidR="008E5109">
        <w:rPr>
          <w:rFonts w:ascii="Arial" w:hAnsi="Arial" w:cs="Arial"/>
          <w:color w:val="1D2228"/>
          <w:shd w:val="clear" w:color="auto" w:fill="FFFFFF"/>
        </w:rPr>
        <w:t xml:space="preserve">17) and </w:t>
      </w:r>
      <w:r w:rsidR="0063401F">
        <w:rPr>
          <w:rFonts w:ascii="Arial" w:hAnsi="Arial" w:cs="Arial"/>
          <w:color w:val="1D2228"/>
          <w:shd w:val="clear" w:color="auto" w:fill="FFFFFF"/>
        </w:rPr>
        <w:t>along with his brothers</w:t>
      </w:r>
      <w:r w:rsidR="008E5109">
        <w:rPr>
          <w:rFonts w:ascii="Arial" w:hAnsi="Arial" w:cs="Arial"/>
          <w:color w:val="1D2228"/>
          <w:shd w:val="clear" w:color="auto" w:fill="FFFFFF"/>
        </w:rPr>
        <w:t xml:space="preserve"> Abishai and Asahel</w:t>
      </w:r>
      <w:r w:rsidR="00BA3C3F">
        <w:rPr>
          <w:rFonts w:ascii="Arial" w:hAnsi="Arial" w:cs="Arial"/>
          <w:color w:val="1D2228"/>
          <w:shd w:val="clear" w:color="auto" w:fill="FFFFFF"/>
        </w:rPr>
        <w:t>,</w:t>
      </w:r>
      <w:r w:rsidR="0063401F">
        <w:rPr>
          <w:rFonts w:ascii="Arial" w:hAnsi="Arial" w:cs="Arial"/>
          <w:color w:val="1D2228"/>
          <w:shd w:val="clear" w:color="auto" w:fill="FFFFFF"/>
        </w:rPr>
        <w:t xml:space="preserve"> was part of David’s personal army that had been loyal to him.   Abner proposed that some men from each group fight (the KJV uses the term play)</w:t>
      </w:r>
      <w:r w:rsidR="0096593E">
        <w:rPr>
          <w:rFonts w:ascii="Arial" w:hAnsi="Arial" w:cs="Arial"/>
          <w:color w:val="1D2228"/>
          <w:shd w:val="clear" w:color="auto" w:fill="FFFFFF"/>
        </w:rPr>
        <w:t xml:space="preserve"> so 12 men from each side engaged in hand to hand combat to entertain the two groups.</w:t>
      </w:r>
      <w:r w:rsidR="008F4228">
        <w:rPr>
          <w:rFonts w:ascii="Arial" w:hAnsi="Arial" w:cs="Arial"/>
          <w:color w:val="1D2228"/>
          <w:shd w:val="clear" w:color="auto" w:fill="FFFFFF"/>
        </w:rPr>
        <w:t xml:space="preserve">  The game devolved into a deadly match that cost the 24 men involved their lives.  If the contest was meant to be a proxy for full out war, it ended in a draw which may have led to its continuance with the assembled armies</w:t>
      </w:r>
      <w:r w:rsidR="00BA3C3F">
        <w:rPr>
          <w:rFonts w:ascii="Arial" w:hAnsi="Arial" w:cs="Arial"/>
          <w:color w:val="1D2228"/>
          <w:shd w:val="clear" w:color="auto" w:fill="FFFFFF"/>
        </w:rPr>
        <w:t xml:space="preserve"> resulting in the defeat of Abner and his men.</w:t>
      </w:r>
    </w:p>
    <w:p w14:paraId="37BA2A45" w14:textId="230CABAF" w:rsidR="008F4228" w:rsidRDefault="00BA3C3F"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During the fight, Asahel chased Abner who warned him to go after a less skilled soldier.  Asahel was described as being as fast as a gazelle and his speed which allowed him to catch Abner also cost him his life as Abner thrust his spear through him.  Joab and Abishai continued to pursue Abner and his men until Abner called for a truce.  </w:t>
      </w:r>
      <w:r w:rsidR="002423B6">
        <w:rPr>
          <w:rFonts w:ascii="Arial" w:hAnsi="Arial" w:cs="Arial"/>
          <w:color w:val="1D2228"/>
          <w:shd w:val="clear" w:color="auto" w:fill="FFFFFF"/>
        </w:rPr>
        <w:t>He said “How long before you order your men to stop pursuing their brothers?”, a convenient proposal for the man who likely initiated the conflict and whose side lost.  Joan replied that if Abner had not spoken, the fight would have continued.  The civil war ended with Judah trading 19 of their dead for 360 of Abner’s and each group returned home.</w:t>
      </w:r>
    </w:p>
    <w:p w14:paraId="37CAEFC5" w14:textId="5BBACD4D" w:rsidR="002423B6" w:rsidRDefault="00213FD8"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As we will see in the coming chapters, Abner, Joab and Abishai had significant impacts on David’s reign as king, often with adverse results.  While David was a fierce fighter, he recognized that as king he would need to </w:t>
      </w:r>
      <w:r w:rsidR="004F3EA7">
        <w:rPr>
          <w:rFonts w:ascii="Arial" w:hAnsi="Arial" w:cs="Arial"/>
          <w:color w:val="1D2228"/>
          <w:shd w:val="clear" w:color="auto" w:fill="FFFFFF"/>
        </w:rPr>
        <w:t>act with restraint as he tried to unite Judah with the rest of Israel.  The leaders of his army seemed to be true to their bellicose natures.</w:t>
      </w:r>
    </w:p>
    <w:sectPr w:rsidR="00242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F987" w14:textId="77777777" w:rsidR="009604D9" w:rsidRDefault="009604D9" w:rsidP="005F06E6">
      <w:pPr>
        <w:spacing w:after="0" w:line="240" w:lineRule="auto"/>
      </w:pPr>
      <w:r>
        <w:separator/>
      </w:r>
    </w:p>
  </w:endnote>
  <w:endnote w:type="continuationSeparator" w:id="0">
    <w:p w14:paraId="7B90B939" w14:textId="77777777" w:rsidR="009604D9" w:rsidRDefault="009604D9"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39CF" w14:textId="77777777" w:rsidR="009604D9" w:rsidRDefault="009604D9" w:rsidP="005F06E6">
      <w:pPr>
        <w:spacing w:after="0" w:line="240" w:lineRule="auto"/>
      </w:pPr>
      <w:r>
        <w:separator/>
      </w:r>
    </w:p>
  </w:footnote>
  <w:footnote w:type="continuationSeparator" w:id="0">
    <w:p w14:paraId="7029B7F6" w14:textId="77777777" w:rsidR="009604D9" w:rsidRDefault="009604D9"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4D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8B"/>
    <w:rsid w:val="004555CB"/>
    <w:rsid w:val="004602C3"/>
    <w:rsid w:val="00460AF2"/>
    <w:rsid w:val="00460E52"/>
    <w:rsid w:val="0046127E"/>
    <w:rsid w:val="00461A3D"/>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2025-01-20T14:44:00Z</dcterms:created>
  <dcterms:modified xsi:type="dcterms:W3CDTF">2025-01-21T20:41:00Z</dcterms:modified>
</cp:coreProperties>
</file>