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3E3F4ECC" w:rsidR="00F32809" w:rsidRPr="004241D3" w:rsidRDefault="0031460E" w:rsidP="00B85575">
      <w:pPr>
        <w:spacing w:before="100" w:beforeAutospacing="1" w:after="100" w:afterAutospacing="1" w:line="240" w:lineRule="auto"/>
        <w:rPr>
          <w:rFonts w:ascii="Arial" w:hAnsi="Arial" w:cs="Arial"/>
          <w:b/>
          <w:bCs/>
        </w:rPr>
      </w:pPr>
      <w:r>
        <w:rPr>
          <w:rFonts w:ascii="Arial" w:hAnsi="Arial" w:cs="Arial"/>
          <w:b/>
          <w:bCs/>
        </w:rPr>
        <w:t>The Widow’s Oil</w:t>
      </w:r>
    </w:p>
    <w:p w14:paraId="57668748" w14:textId="1071FF2C" w:rsidR="00315A07" w:rsidRDefault="00315A07" w:rsidP="00932B3A">
      <w:pPr>
        <w:spacing w:before="100" w:beforeAutospacing="1" w:after="100" w:afterAutospacing="1" w:line="240" w:lineRule="auto"/>
        <w:rPr>
          <w:rFonts w:ascii="Arial" w:hAnsi="Arial" w:cs="Arial"/>
        </w:rPr>
      </w:pPr>
      <w:r>
        <w:rPr>
          <w:rFonts w:ascii="Arial" w:hAnsi="Arial" w:cs="Arial"/>
        </w:rPr>
        <w:t>A story is told of a rural community that had been suffering a severe drought that threatened their crops.  During the morning service, a preacher told his congregation to return to the church that evening for a special service to pray for rain.  After the people arrived, the preacher said he was cancelling the service because the people were not ready for rain since no one brought an umbrella.  In our study of 2</w:t>
      </w:r>
      <w:r w:rsidRPr="00315A07">
        <w:rPr>
          <w:rFonts w:ascii="Arial" w:hAnsi="Arial" w:cs="Arial"/>
          <w:vertAlign w:val="superscript"/>
        </w:rPr>
        <w:t>nd</w:t>
      </w:r>
      <w:r>
        <w:rPr>
          <w:rFonts w:ascii="Arial" w:hAnsi="Arial" w:cs="Arial"/>
        </w:rPr>
        <w:t xml:space="preserve"> Kings chapter 4, we see a widow faithfully followed Elisha’s instructions to receive a blessing from God.</w:t>
      </w:r>
    </w:p>
    <w:p w14:paraId="1FB79EBB" w14:textId="3A8DB42A" w:rsidR="00F3028C" w:rsidRDefault="00315A07" w:rsidP="00932B3A">
      <w:pPr>
        <w:spacing w:before="100" w:beforeAutospacing="1" w:after="100" w:afterAutospacing="1" w:line="240" w:lineRule="auto"/>
        <w:rPr>
          <w:rFonts w:ascii="Arial" w:hAnsi="Arial" w:cs="Arial"/>
        </w:rPr>
      </w:pPr>
      <w:r>
        <w:rPr>
          <w:rFonts w:ascii="Arial" w:hAnsi="Arial" w:cs="Arial"/>
        </w:rPr>
        <w:t xml:space="preserve">At the beginning of the chapter, the widow went to Elisha to ask for his help.  Her husband who was among the company of prophets </w:t>
      </w:r>
      <w:r w:rsidR="00F3028C">
        <w:rPr>
          <w:rFonts w:ascii="Arial" w:hAnsi="Arial" w:cs="Arial"/>
        </w:rPr>
        <w:t>i</w:t>
      </w:r>
      <w:r w:rsidR="0031460E">
        <w:rPr>
          <w:rFonts w:ascii="Arial" w:hAnsi="Arial" w:cs="Arial"/>
        </w:rPr>
        <w:t>n</w:t>
      </w:r>
      <w:r w:rsidR="00F3028C">
        <w:rPr>
          <w:rFonts w:ascii="Arial" w:hAnsi="Arial" w:cs="Arial"/>
        </w:rPr>
        <w:t xml:space="preserve"> Israel had died leaving his family with no means of support.  A creditor was about to take her two sons as slaves to settle the debt her husband owed.  When Elisha asked what she had in her home, she probably assumed he was asking what could be sold and she replied she only had a little oil.  Elisha told her to go to her neighbors and borrow empty jars from them and not just a few.  He told her to pour oil into all the jars.  The widow did as instructed, pouring oil into jar after jar until no empty jars remained.  She went back to Elisha </w:t>
      </w:r>
      <w:r w:rsidR="00AD5748">
        <w:rPr>
          <w:rFonts w:ascii="Arial" w:hAnsi="Arial" w:cs="Arial"/>
        </w:rPr>
        <w:t>who told her to sell the oil to pay the debts and live off the money left over.</w:t>
      </w:r>
      <w:r w:rsidR="0031460E">
        <w:rPr>
          <w:rFonts w:ascii="Arial" w:hAnsi="Arial" w:cs="Arial"/>
        </w:rPr>
        <w:t xml:space="preserve">  I think it is worth noting that Elisha instructed her to ask for empty jars.  Empty vessels contain no contaminants and their previous contents have already been used up.</w:t>
      </w:r>
    </w:p>
    <w:p w14:paraId="7FC0200D" w14:textId="7A55A281" w:rsidR="00E457EC" w:rsidRDefault="00AD5748" w:rsidP="00932B3A">
      <w:pPr>
        <w:spacing w:before="100" w:beforeAutospacing="1" w:after="100" w:afterAutospacing="1" w:line="240" w:lineRule="auto"/>
        <w:rPr>
          <w:rFonts w:ascii="Arial" w:hAnsi="Arial" w:cs="Arial"/>
        </w:rPr>
      </w:pPr>
      <w:r>
        <w:rPr>
          <w:rFonts w:ascii="Arial" w:hAnsi="Arial" w:cs="Arial"/>
        </w:rPr>
        <w:t xml:space="preserve">Next we see the </w:t>
      </w:r>
      <w:r w:rsidR="00866419">
        <w:rPr>
          <w:rFonts w:ascii="Arial" w:hAnsi="Arial" w:cs="Arial"/>
        </w:rPr>
        <w:t>second of four</w:t>
      </w:r>
      <w:r>
        <w:rPr>
          <w:rFonts w:ascii="Arial" w:hAnsi="Arial" w:cs="Arial"/>
        </w:rPr>
        <w:t xml:space="preserve"> miracles Elisha performed in this chapter.  Elisha met a woman in Shunem who asked him to come to her home for a meal.  Afterwards, Elisha would often return to her home for a meal.  The woman asked her husband to prepare a room for Elisha on the roof so that he </w:t>
      </w:r>
      <w:r w:rsidR="00E457EC">
        <w:rPr>
          <w:rFonts w:ascii="Arial" w:hAnsi="Arial" w:cs="Arial"/>
        </w:rPr>
        <w:t xml:space="preserve">could stay with them when he was in the area.  One </w:t>
      </w:r>
      <w:r w:rsidR="0031460E">
        <w:rPr>
          <w:rFonts w:ascii="Arial" w:hAnsi="Arial" w:cs="Arial"/>
        </w:rPr>
        <w:t>d</w:t>
      </w:r>
      <w:r w:rsidR="00E457EC">
        <w:rPr>
          <w:rFonts w:ascii="Arial" w:hAnsi="Arial" w:cs="Arial"/>
        </w:rPr>
        <w:t xml:space="preserve">ay when he was there he asked if there was anything that could be done for her to repay her kindness to him.  She replied that she had a home among her own people, indicating that she was content and lacked nothing.  Elisha asked his servant Gehazi what could be done for her and he replied “She has no son and her husband is old”.  </w:t>
      </w:r>
    </w:p>
    <w:p w14:paraId="1DA16F71" w14:textId="0F49AD5A" w:rsidR="00866419" w:rsidRDefault="00E457EC" w:rsidP="00932B3A">
      <w:pPr>
        <w:spacing w:before="100" w:beforeAutospacing="1" w:after="100" w:afterAutospacing="1" w:line="240" w:lineRule="auto"/>
        <w:rPr>
          <w:rFonts w:ascii="Arial" w:hAnsi="Arial" w:cs="Arial"/>
        </w:rPr>
      </w:pPr>
      <w:r>
        <w:rPr>
          <w:rFonts w:ascii="Arial" w:hAnsi="Arial" w:cs="Arial"/>
        </w:rPr>
        <w:t>Elisha called her back and told her that in about a year she would hold a son in her arms.  Afraid that she would be disappointed if the prophecy did not come true, she asked Elisha not to lead her on.  She indeed became pregnant and gave birth to a son</w:t>
      </w:r>
      <w:r w:rsidR="006835E6">
        <w:rPr>
          <w:rFonts w:ascii="Arial" w:hAnsi="Arial" w:cs="Arial"/>
        </w:rPr>
        <w:t xml:space="preserve">.  He grew and as he accompanied his father in the field during the harvest, he was stricken with some sort of malady or injury.  He was taken to his mother but he died about noon.  </w:t>
      </w:r>
      <w:r w:rsidR="000D4266">
        <w:rPr>
          <w:rFonts w:ascii="Arial" w:hAnsi="Arial" w:cs="Arial"/>
        </w:rPr>
        <w:t>She laid the boy on Elisha’s bed then set out for Mt. Carmel to see Elisha.  Elisha saw he</w:t>
      </w:r>
      <w:r w:rsidR="0031460E">
        <w:rPr>
          <w:rFonts w:ascii="Arial" w:hAnsi="Arial" w:cs="Arial"/>
        </w:rPr>
        <w:t>r</w:t>
      </w:r>
      <w:r w:rsidR="000D4266">
        <w:rPr>
          <w:rFonts w:ascii="Arial" w:hAnsi="Arial" w:cs="Arial"/>
        </w:rPr>
        <w:t xml:space="preserve"> approaching from a distance and sent Gehazi to ask why she came.  She told Gehazi all was well but when she reached Elisha she fell at his feet sobbing.  He did not know her trouble because God did not reveal it to him then she</w:t>
      </w:r>
      <w:r w:rsidR="0031460E">
        <w:rPr>
          <w:rFonts w:ascii="Arial" w:hAnsi="Arial" w:cs="Arial"/>
        </w:rPr>
        <w:t xml:space="preserve"> criticized</w:t>
      </w:r>
      <w:r w:rsidR="000D4266">
        <w:rPr>
          <w:rFonts w:ascii="Arial" w:hAnsi="Arial" w:cs="Arial"/>
        </w:rPr>
        <w:t xml:space="preserve"> him saying that he had raised her hopes by giving her a son she did not ask for.  </w:t>
      </w:r>
    </w:p>
    <w:p w14:paraId="47529E00" w14:textId="77777777" w:rsidR="00866419" w:rsidRDefault="00866419" w:rsidP="00932B3A">
      <w:pPr>
        <w:spacing w:before="100" w:beforeAutospacing="1" w:after="100" w:afterAutospacing="1" w:line="240" w:lineRule="auto"/>
        <w:rPr>
          <w:rFonts w:ascii="Arial" w:hAnsi="Arial" w:cs="Arial"/>
        </w:rPr>
      </w:pPr>
      <w:r>
        <w:rPr>
          <w:rFonts w:ascii="Arial" w:hAnsi="Arial" w:cs="Arial"/>
        </w:rPr>
        <w:t>Elisha sent Gehazi to run ahead with his staff and place it on the boy but Gehazi returned and told him the boy was not revived.  Elisha then went to the boy</w:t>
      </w:r>
      <w:r w:rsidR="000D4266">
        <w:rPr>
          <w:rFonts w:ascii="Arial" w:hAnsi="Arial" w:cs="Arial"/>
        </w:rPr>
        <w:t xml:space="preserve"> </w:t>
      </w:r>
      <w:r>
        <w:rPr>
          <w:rFonts w:ascii="Arial" w:hAnsi="Arial" w:cs="Arial"/>
        </w:rPr>
        <w:t>himself and laid on him until he came back to life.  He gave the child back to his mother who fell at his feet.</w:t>
      </w:r>
    </w:p>
    <w:p w14:paraId="529BA3CF" w14:textId="77777777" w:rsidR="005412E6" w:rsidRDefault="00866419" w:rsidP="00932B3A">
      <w:pPr>
        <w:spacing w:before="100" w:beforeAutospacing="1" w:after="100" w:afterAutospacing="1" w:line="240" w:lineRule="auto"/>
        <w:rPr>
          <w:rFonts w:ascii="Arial" w:hAnsi="Arial" w:cs="Arial"/>
        </w:rPr>
      </w:pPr>
      <w:r>
        <w:rPr>
          <w:rFonts w:ascii="Arial" w:hAnsi="Arial" w:cs="Arial"/>
        </w:rPr>
        <w:t xml:space="preserve">Elisha returned to Gilgal where a famine plagued the region.  While he was meeting with a company of prophets, he had his servant cook a pot of stew for the men.  One of the prophets went into a field to get some herbs and brought back some gourds he found and </w:t>
      </w:r>
      <w:r w:rsidR="005412E6">
        <w:rPr>
          <w:rFonts w:ascii="Arial" w:hAnsi="Arial" w:cs="Arial"/>
        </w:rPr>
        <w:t>p</w:t>
      </w:r>
      <w:r>
        <w:rPr>
          <w:rFonts w:ascii="Arial" w:hAnsi="Arial" w:cs="Arial"/>
        </w:rPr>
        <w:t xml:space="preserve">ut them in the pot.  </w:t>
      </w:r>
      <w:r w:rsidR="005412E6">
        <w:rPr>
          <w:rFonts w:ascii="Arial" w:hAnsi="Arial" w:cs="Arial"/>
        </w:rPr>
        <w:t xml:space="preserve">The stew became bitter and perhaps poisonous so the men could not eat it.  Elisha performed another miracle by putting flour in the stew which neutralized the effect of the gourds.  </w:t>
      </w:r>
    </w:p>
    <w:p w14:paraId="4A0C3D95" w14:textId="3A5AF82A" w:rsidR="008D2BF1" w:rsidRDefault="008D2BF1" w:rsidP="00932B3A">
      <w:pPr>
        <w:spacing w:before="100" w:beforeAutospacing="1" w:after="100" w:afterAutospacing="1" w:line="240" w:lineRule="auto"/>
        <w:rPr>
          <w:rFonts w:ascii="Arial" w:hAnsi="Arial" w:cs="Arial"/>
        </w:rPr>
      </w:pPr>
      <w:r>
        <w:rPr>
          <w:rFonts w:ascii="Arial" w:hAnsi="Arial" w:cs="Arial"/>
        </w:rPr>
        <w:lastRenderedPageBreak/>
        <w:t>At the end of the chapter, a man brought Elisha 20 loaves of bread baked from the first ripe grain</w:t>
      </w:r>
      <w:r w:rsidR="0031460E">
        <w:rPr>
          <w:rFonts w:ascii="Arial" w:hAnsi="Arial" w:cs="Arial"/>
        </w:rPr>
        <w:t xml:space="preserve"> along with some ears of corn</w:t>
      </w:r>
      <w:r>
        <w:rPr>
          <w:rFonts w:ascii="Arial" w:hAnsi="Arial" w:cs="Arial"/>
        </w:rPr>
        <w:t>.  Elisha told him to give it to the people, p</w:t>
      </w:r>
      <w:r w:rsidR="0031460E">
        <w:rPr>
          <w:rFonts w:ascii="Arial" w:hAnsi="Arial" w:cs="Arial"/>
        </w:rPr>
        <w:t>ossibly</w:t>
      </w:r>
      <w:r>
        <w:rPr>
          <w:rFonts w:ascii="Arial" w:hAnsi="Arial" w:cs="Arial"/>
        </w:rPr>
        <w:t xml:space="preserve"> at the same meal as the stew.  The man questioned how that small amount of bread could feed one hundred men.  Just as Jesus would do generations later, Elisha told him to give them the bread because God told him there would be enough to eat and some left over.</w:t>
      </w:r>
    </w:p>
    <w:p w14:paraId="265920ED" w14:textId="098B25ED" w:rsidR="00BE5ACE" w:rsidRDefault="00BE5ACE" w:rsidP="00932B3A">
      <w:pPr>
        <w:spacing w:before="100" w:beforeAutospacing="1" w:after="100" w:afterAutospacing="1" w:line="240" w:lineRule="auto"/>
        <w:rPr>
          <w:rFonts w:ascii="Arial" w:hAnsi="Arial" w:cs="Arial"/>
        </w:rPr>
      </w:pPr>
      <w:r>
        <w:rPr>
          <w:rFonts w:ascii="Arial" w:hAnsi="Arial" w:cs="Arial"/>
        </w:rPr>
        <w:t>This chapter and the ne</w:t>
      </w:r>
      <w:r w:rsidR="00CF165C">
        <w:rPr>
          <w:rFonts w:ascii="Arial" w:hAnsi="Arial" w:cs="Arial"/>
        </w:rPr>
        <w:t>x</w:t>
      </w:r>
      <w:r>
        <w:rPr>
          <w:rFonts w:ascii="Arial" w:hAnsi="Arial" w:cs="Arial"/>
        </w:rPr>
        <w:t xml:space="preserve">t two are devoted almost exclusively to the miracles performed by God through Elijah who was His instrument.  In all four cases, Elijah was confident in the outcome, however his actions in the manner of the dead child were questionable.  Rather than going to the child immediately, he sent his servant with his staff, perhaps displaying overconfidence in his own abilities.  This was corrected quickly as he went to the boy’s side and prayed earnestly to God for His intervention. </w:t>
      </w:r>
      <w:r w:rsidR="00CF165C">
        <w:rPr>
          <w:rFonts w:ascii="Arial" w:hAnsi="Arial" w:cs="Arial"/>
        </w:rPr>
        <w:t xml:space="preserve"> It is timely that the Sunday school lesson we just studied had the famous quote by Jesus that the faith of a mustard seed can move a mountain.  Jesus was addressing an inability to cast out a demon, saying that that could only be done through fasting and prayer.  If a mountain is moved, it will be moved not by us but by God.  </w:t>
      </w:r>
    </w:p>
    <w:p w14:paraId="7A9913D3" w14:textId="6FE57B0E" w:rsidR="00BE5ACE" w:rsidRDefault="00BE5ACE" w:rsidP="00932B3A">
      <w:pPr>
        <w:spacing w:before="100" w:beforeAutospacing="1" w:after="100" w:afterAutospacing="1" w:line="240" w:lineRule="auto"/>
        <w:rPr>
          <w:rFonts w:ascii="Arial" w:hAnsi="Arial" w:cs="Arial"/>
        </w:rPr>
      </w:pPr>
      <w:r>
        <w:rPr>
          <w:rFonts w:ascii="Arial" w:hAnsi="Arial" w:cs="Arial"/>
        </w:rPr>
        <w:t xml:space="preserve">Regarding the boy’s mother, when asked what could be done for her, she thought of material blessings which she had in abundance.  She may have not asked for a son thinking that would be beyond God’s ability to provide.  Contrast that with Elisha’s boldness in asking for a double portion of </w:t>
      </w:r>
      <w:r w:rsidR="00CF165C">
        <w:rPr>
          <w:rFonts w:ascii="Arial" w:hAnsi="Arial" w:cs="Arial"/>
        </w:rPr>
        <w:t xml:space="preserve">the spirit that rested on Elijah. </w:t>
      </w:r>
      <w:r w:rsidR="0031460E">
        <w:rPr>
          <w:rFonts w:ascii="Arial" w:hAnsi="Arial" w:cs="Arial"/>
        </w:rPr>
        <w:t xml:space="preserve"> The same God who can perform small miracles can perform large ones.</w:t>
      </w:r>
    </w:p>
    <w:sectPr w:rsidR="00BE5A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2DDB" w14:textId="77777777" w:rsidR="00B8245B" w:rsidRDefault="00B8245B" w:rsidP="005F06E6">
      <w:pPr>
        <w:spacing w:after="0" w:line="240" w:lineRule="auto"/>
      </w:pPr>
      <w:r>
        <w:separator/>
      </w:r>
    </w:p>
  </w:endnote>
  <w:endnote w:type="continuationSeparator" w:id="0">
    <w:p w14:paraId="4F6C05EF" w14:textId="77777777" w:rsidR="00B8245B" w:rsidRDefault="00B8245B"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8246" w14:textId="77777777" w:rsidR="00B8245B" w:rsidRDefault="00B8245B" w:rsidP="005F06E6">
      <w:pPr>
        <w:spacing w:after="0" w:line="240" w:lineRule="auto"/>
      </w:pPr>
      <w:r>
        <w:separator/>
      </w:r>
    </w:p>
  </w:footnote>
  <w:footnote w:type="continuationSeparator" w:id="0">
    <w:p w14:paraId="25C3B4A2" w14:textId="77777777" w:rsidR="00B8245B" w:rsidRDefault="00B8245B"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138"/>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2513"/>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266"/>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1750"/>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5A76"/>
    <w:rsid w:val="0011607F"/>
    <w:rsid w:val="00116FFA"/>
    <w:rsid w:val="00120414"/>
    <w:rsid w:val="001215C6"/>
    <w:rsid w:val="0012168E"/>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303"/>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3D90"/>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1759"/>
    <w:rsid w:val="002831D0"/>
    <w:rsid w:val="0028354D"/>
    <w:rsid w:val="002847E1"/>
    <w:rsid w:val="00284BC4"/>
    <w:rsid w:val="00284C22"/>
    <w:rsid w:val="00285558"/>
    <w:rsid w:val="0028594A"/>
    <w:rsid w:val="00285C7D"/>
    <w:rsid w:val="002868CF"/>
    <w:rsid w:val="002877AC"/>
    <w:rsid w:val="0029331E"/>
    <w:rsid w:val="00293D24"/>
    <w:rsid w:val="00293D33"/>
    <w:rsid w:val="002942DC"/>
    <w:rsid w:val="0029434C"/>
    <w:rsid w:val="0029461D"/>
    <w:rsid w:val="00294A23"/>
    <w:rsid w:val="0029506F"/>
    <w:rsid w:val="00295220"/>
    <w:rsid w:val="00295F31"/>
    <w:rsid w:val="00296597"/>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60E"/>
    <w:rsid w:val="003147CA"/>
    <w:rsid w:val="00314BB3"/>
    <w:rsid w:val="00314CBE"/>
    <w:rsid w:val="00315836"/>
    <w:rsid w:val="0031586A"/>
    <w:rsid w:val="00315A07"/>
    <w:rsid w:val="003162B2"/>
    <w:rsid w:val="00316A76"/>
    <w:rsid w:val="00320A05"/>
    <w:rsid w:val="00320D9F"/>
    <w:rsid w:val="003211C6"/>
    <w:rsid w:val="0032130E"/>
    <w:rsid w:val="00321950"/>
    <w:rsid w:val="00321E5E"/>
    <w:rsid w:val="003223E8"/>
    <w:rsid w:val="00323221"/>
    <w:rsid w:val="00323DED"/>
    <w:rsid w:val="00324C3C"/>
    <w:rsid w:val="00324DF5"/>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D7275"/>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479A0"/>
    <w:rsid w:val="00450426"/>
    <w:rsid w:val="00450724"/>
    <w:rsid w:val="0045111D"/>
    <w:rsid w:val="00451252"/>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1E6E"/>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2E6"/>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2C"/>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089"/>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5F77C8"/>
    <w:rsid w:val="006003BE"/>
    <w:rsid w:val="0060067B"/>
    <w:rsid w:val="00600F2C"/>
    <w:rsid w:val="00601800"/>
    <w:rsid w:val="0060234E"/>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24EE"/>
    <w:rsid w:val="00683239"/>
    <w:rsid w:val="00683392"/>
    <w:rsid w:val="006835DB"/>
    <w:rsid w:val="006835E6"/>
    <w:rsid w:val="00683C6E"/>
    <w:rsid w:val="00684A4E"/>
    <w:rsid w:val="00684FE9"/>
    <w:rsid w:val="00685099"/>
    <w:rsid w:val="006859C8"/>
    <w:rsid w:val="00686F27"/>
    <w:rsid w:val="0068717C"/>
    <w:rsid w:val="00687A23"/>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B44"/>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1ABB"/>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7A"/>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3128"/>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419"/>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2BF1"/>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642"/>
    <w:rsid w:val="00932B3A"/>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4BC3"/>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32E"/>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356"/>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748"/>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45B"/>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ACE"/>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233"/>
    <w:rsid w:val="00C73221"/>
    <w:rsid w:val="00C73301"/>
    <w:rsid w:val="00C73563"/>
    <w:rsid w:val="00C7403D"/>
    <w:rsid w:val="00C745C4"/>
    <w:rsid w:val="00C75136"/>
    <w:rsid w:val="00C751B5"/>
    <w:rsid w:val="00C77183"/>
    <w:rsid w:val="00C77224"/>
    <w:rsid w:val="00C7794B"/>
    <w:rsid w:val="00C812DF"/>
    <w:rsid w:val="00C82335"/>
    <w:rsid w:val="00C825FE"/>
    <w:rsid w:val="00C82AB7"/>
    <w:rsid w:val="00C84DA9"/>
    <w:rsid w:val="00C86756"/>
    <w:rsid w:val="00C86C42"/>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165C"/>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06B"/>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121"/>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326"/>
    <w:rsid w:val="00E4276E"/>
    <w:rsid w:val="00E43924"/>
    <w:rsid w:val="00E445BE"/>
    <w:rsid w:val="00E4511E"/>
    <w:rsid w:val="00E4540F"/>
    <w:rsid w:val="00E457EC"/>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028C"/>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260"/>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E4C"/>
    <w:rsid w:val="00FD0113"/>
    <w:rsid w:val="00FD02F2"/>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12</cp:revision>
  <cp:lastPrinted>2025-09-03T22:09:00Z</cp:lastPrinted>
  <dcterms:created xsi:type="dcterms:W3CDTF">2025-12-07T23:50:00Z</dcterms:created>
  <dcterms:modified xsi:type="dcterms:W3CDTF">2025-12-09T18:50:00Z</dcterms:modified>
</cp:coreProperties>
</file>